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50B5" w:rsidRPr="00102BB3" w:rsidRDefault="00F250B5" w:rsidP="00F250B5">
      <w:pPr>
        <w:shd w:val="clear" w:color="auto" w:fill="FFFFFF"/>
        <w:spacing w:line="345" w:lineRule="atLeast"/>
        <w:rPr>
          <w:rFonts w:ascii="PT Sans" w:eastAsia="Times New Roman" w:hAnsi="PT Sans" w:cs="Times New Roman"/>
          <w:b/>
          <w:bCs/>
          <w:sz w:val="27"/>
          <w:szCs w:val="27"/>
          <w:lang w:eastAsia="ru-RU"/>
        </w:rPr>
      </w:pPr>
      <w:r w:rsidRPr="00102BB3">
        <w:rPr>
          <w:rFonts w:ascii="PT Sans" w:eastAsia="Times New Roman" w:hAnsi="PT Sans" w:cs="Times New Roman"/>
          <w:b/>
          <w:bCs/>
          <w:sz w:val="27"/>
          <w:szCs w:val="27"/>
          <w:lang w:eastAsia="ru-RU"/>
        </w:rPr>
        <w:t>"Жилищный кодекс Российской Федерации" от 29.12.2004 N 188-ФЗ (ред. от 25.12.2023)</w:t>
      </w:r>
    </w:p>
    <w:p w:rsidR="00F250B5" w:rsidRPr="00102BB3" w:rsidRDefault="00F250B5" w:rsidP="00F250B5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 w:rsidRPr="00102BB3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ЖК РФ Статья 26. Основание проведения переустройства и (или) перепланировки помещения в многоквартирном доме</w:t>
      </w:r>
    </w:p>
    <w:p w:rsidR="00F250B5" w:rsidRPr="00102BB3" w:rsidRDefault="00F250B5" w:rsidP="00F250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закона от 27.12.2018 N 558-ФЗ)</w:t>
      </w:r>
    </w:p>
    <w:p w:rsidR="00F250B5" w:rsidRPr="00102BB3" w:rsidRDefault="00F250B5" w:rsidP="00F250B5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3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 редакции)</w:t>
      </w:r>
    </w:p>
    <w:p w:rsidR="00F250B5" w:rsidRPr="00102BB3" w:rsidRDefault="00F250B5" w:rsidP="00F250B5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и риски споров в суде общей юрисдикции. Ситуации, связанные со ст. 26 ЖК РФ</w:t>
      </w:r>
    </w:p>
    <w:p w:rsidR="00102BB3" w:rsidRDefault="00102BB3" w:rsidP="00F250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250B5" w:rsidRPr="00102BB3" w:rsidRDefault="00F250B5" w:rsidP="00F250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102BB3">
        <w:rPr>
          <w:rFonts w:ascii="Times New Roman" w:eastAsia="Times New Roman" w:hAnsi="Times New Roman" w:cs="Times New Roman"/>
          <w:sz w:val="30"/>
          <w:szCs w:val="30"/>
          <w:lang w:eastAsia="ru-RU"/>
        </w:rPr>
        <w:t>1. Переустройство и (или) перепланировка помещения в многоквартирном доме проводятся с соблюдением требований законодательства по согласованию с органом местного самоуправления (далее - орган, осуществляющий согласование) на основании принятого им решения.</w:t>
      </w:r>
    </w:p>
    <w:p w:rsidR="00F250B5" w:rsidRPr="00102BB3" w:rsidRDefault="00F250B5" w:rsidP="00F250B5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закона от 27.12.2018 N 558-ФЗ)</w:t>
      </w:r>
    </w:p>
    <w:p w:rsidR="00F250B5" w:rsidRPr="00102BB3" w:rsidRDefault="00F250B5" w:rsidP="00F250B5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3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 редакции)</w:t>
      </w:r>
    </w:p>
    <w:p w:rsidR="00F250B5" w:rsidRPr="00102BB3" w:rsidRDefault="00F250B5" w:rsidP="00F250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BB3">
        <w:rPr>
          <w:rFonts w:ascii="Times New Roman" w:eastAsia="Times New Roman" w:hAnsi="Times New Roman" w:cs="Times New Roman"/>
          <w:sz w:val="30"/>
          <w:szCs w:val="30"/>
          <w:lang w:eastAsia="ru-RU"/>
        </w:rPr>
        <w:t>2. Для проведения переустройства и (или) перепланировки помещения в многоквартирном доме собственник данного помещения или уполномоченное им лицо (далее в настоящей главе - заявитель) в орган, осуществляющий согласование, по месту нахождения переустраиваемого и (или)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 порядке соглашением о взаимодействии представляет:</w:t>
      </w:r>
    </w:p>
    <w:p w:rsidR="00F250B5" w:rsidRPr="00102BB3" w:rsidRDefault="00F250B5" w:rsidP="00F250B5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Федеральных законов от 28.07.2012 N 133-ФЗ, от 27.12.2018 N 558-ФЗ)</w:t>
      </w:r>
    </w:p>
    <w:p w:rsidR="00F250B5" w:rsidRPr="00102BB3" w:rsidRDefault="00F250B5" w:rsidP="00F250B5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3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 редакции)</w:t>
      </w:r>
    </w:p>
    <w:p w:rsidR="00F250B5" w:rsidRPr="00102BB3" w:rsidRDefault="00F250B5" w:rsidP="00F250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BB3">
        <w:rPr>
          <w:rFonts w:ascii="Times New Roman" w:eastAsia="Times New Roman" w:hAnsi="Times New Roman" w:cs="Times New Roman"/>
          <w:sz w:val="30"/>
          <w:szCs w:val="30"/>
          <w:lang w:eastAsia="ru-RU"/>
        </w:rPr>
        <w:t>1) заявление о переустройстве и (или) перепланировке по форме, утвержденной уполномоченным Правительством Российской Федерации федеральным органом исполнительной власти;</w:t>
      </w:r>
    </w:p>
    <w:p w:rsidR="00F250B5" w:rsidRPr="00102BB3" w:rsidRDefault="00F250B5" w:rsidP="00F250B5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закона от 23.07.2008 N 160-ФЗ)</w:t>
      </w:r>
    </w:p>
    <w:p w:rsidR="00F250B5" w:rsidRPr="00102BB3" w:rsidRDefault="00F250B5" w:rsidP="00F250B5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3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 редакции)</w:t>
      </w:r>
    </w:p>
    <w:p w:rsidR="00F250B5" w:rsidRPr="00102BB3" w:rsidRDefault="00F250B5" w:rsidP="00F250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BB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</w:t>
      </w:r>
    </w:p>
    <w:p w:rsidR="00F250B5" w:rsidRPr="00102BB3" w:rsidRDefault="00F250B5" w:rsidP="00F250B5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закона от 27.12.2018 N 558-ФЗ)</w:t>
      </w:r>
    </w:p>
    <w:p w:rsidR="00F250B5" w:rsidRPr="00102BB3" w:rsidRDefault="00F250B5" w:rsidP="00F250B5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3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 редакции)</w:t>
      </w:r>
    </w:p>
    <w:p w:rsidR="00F250B5" w:rsidRPr="00102BB3" w:rsidRDefault="00F250B5" w:rsidP="00F250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BB3">
        <w:rPr>
          <w:rFonts w:ascii="Times New Roman" w:eastAsia="Times New Roman" w:hAnsi="Times New Roman" w:cs="Times New Roman"/>
          <w:sz w:val="30"/>
          <w:szCs w:val="30"/>
          <w:lang w:eastAsia="ru-RU"/>
        </w:rP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 частью 2 статьи 40 настоящего Кодекса;</w:t>
      </w:r>
    </w:p>
    <w:p w:rsidR="00F250B5" w:rsidRPr="00102BB3" w:rsidRDefault="00F250B5" w:rsidP="00F250B5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закона от 27.12.2018 N 558-ФЗ)</w:t>
      </w:r>
    </w:p>
    <w:p w:rsidR="00F250B5" w:rsidRPr="00102BB3" w:rsidRDefault="00F250B5" w:rsidP="00F250B5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3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 редакции)</w:t>
      </w:r>
    </w:p>
    <w:p w:rsidR="00F250B5" w:rsidRPr="00102BB3" w:rsidRDefault="00F250B5" w:rsidP="00F250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BB3">
        <w:rPr>
          <w:rFonts w:ascii="Times New Roman" w:eastAsia="Times New Roman" w:hAnsi="Times New Roman" w:cs="Times New Roman"/>
          <w:sz w:val="30"/>
          <w:szCs w:val="30"/>
          <w:lang w:eastAsia="ru-RU"/>
        </w:rPr>
        <w:t>4) технический паспорт переустраиваемого и (или) перепланируемого помещения в многоквартирном доме;</w:t>
      </w:r>
    </w:p>
    <w:p w:rsidR="00F250B5" w:rsidRPr="00102BB3" w:rsidRDefault="00F250B5" w:rsidP="00F250B5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закона от 27.12.2018 N 558-ФЗ)</w:t>
      </w:r>
    </w:p>
    <w:p w:rsidR="00F250B5" w:rsidRPr="00102BB3" w:rsidRDefault="00F250B5" w:rsidP="00F250B5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3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 редакции)</w:t>
      </w:r>
    </w:p>
    <w:p w:rsidR="00F250B5" w:rsidRPr="00102BB3" w:rsidRDefault="00F250B5" w:rsidP="00F250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BB3">
        <w:rPr>
          <w:rFonts w:ascii="Times New Roman" w:eastAsia="Times New Roman" w:hAnsi="Times New Roman" w:cs="Times New Roman"/>
          <w:sz w:val="30"/>
          <w:szCs w:val="30"/>
          <w:lang w:eastAsia="ru-RU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F250B5" w:rsidRPr="00102BB3" w:rsidRDefault="00F250B5" w:rsidP="00F250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BB3">
        <w:rPr>
          <w:rFonts w:ascii="Times New Roman" w:eastAsia="Times New Roman" w:hAnsi="Times New Roman" w:cs="Times New Roman"/>
          <w:sz w:val="30"/>
          <w:szCs w:val="30"/>
          <w:lang w:eastAsia="ru-RU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F250B5" w:rsidRPr="00102BB3" w:rsidRDefault="00F250B5" w:rsidP="00F250B5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закона от 27.12.2018 N 558-ФЗ)</w:t>
      </w:r>
    </w:p>
    <w:p w:rsidR="00F250B5" w:rsidRPr="00102BB3" w:rsidRDefault="00F250B5" w:rsidP="00F250B5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(см. текст в предыдущей редакции)</w:t>
      </w:r>
    </w:p>
    <w:p w:rsidR="00F250B5" w:rsidRPr="00102BB3" w:rsidRDefault="00F250B5" w:rsidP="00F250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BB3">
        <w:rPr>
          <w:rFonts w:ascii="Times New Roman" w:eastAsia="Times New Roman" w:hAnsi="Times New Roman" w:cs="Times New Roman"/>
          <w:sz w:val="30"/>
          <w:szCs w:val="30"/>
          <w:lang w:eastAsia="ru-RU"/>
        </w:rPr>
        <w:t>2.1. Заявитель вправе не представлять документы, предусмотренные пунктами 4 и 6 части 2 настоящей статьи, а также в случае, если право на переустраиваемое и (или) перепланируемое помещение в многоквартирном доме зарегистрировано в Едином государственном реестре недвижимости, документы, предусмотренные пунктом 2 части 2 настоящей статьи. Для рассмотрения заявления о переустройстве и (или) перепланировке помещения в многоквартирном доме орган, осуществляющий согласование, по месту нахождения переустраиваемого и (или) перепланируемого помещения в многоквартирном доме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F250B5" w:rsidRPr="00102BB3" w:rsidRDefault="00F250B5" w:rsidP="00F250B5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Федеральных законов от 02.06.2016 N 175-ФЗ, от 03.07.2016 N 361-ФЗ, от 27.12.2018 N 558-ФЗ)</w:t>
      </w:r>
    </w:p>
    <w:p w:rsidR="00F250B5" w:rsidRPr="00102BB3" w:rsidRDefault="00F250B5" w:rsidP="00F250B5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3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 редакции)</w:t>
      </w:r>
    </w:p>
    <w:p w:rsidR="00F250B5" w:rsidRPr="00102BB3" w:rsidRDefault="00F250B5" w:rsidP="00F250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BB3">
        <w:rPr>
          <w:rFonts w:ascii="Times New Roman" w:eastAsia="Times New Roman" w:hAnsi="Times New Roman" w:cs="Times New Roman"/>
          <w:sz w:val="30"/>
          <w:szCs w:val="30"/>
          <w:lang w:eastAsia="ru-RU"/>
        </w:rPr>
        <w:t>1) 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государственном реестре недвижимости;</w:t>
      </w:r>
    </w:p>
    <w:p w:rsidR="00F250B5" w:rsidRPr="00102BB3" w:rsidRDefault="00F250B5" w:rsidP="00F250B5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Федеральных законов от 03.07.2016 N 361-ФЗ, от 27.12.2018 N 558-ФЗ)</w:t>
      </w:r>
    </w:p>
    <w:p w:rsidR="00F250B5" w:rsidRPr="00102BB3" w:rsidRDefault="00F250B5" w:rsidP="00F250B5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3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 редакции)</w:t>
      </w:r>
    </w:p>
    <w:p w:rsidR="00F250B5" w:rsidRPr="00102BB3" w:rsidRDefault="00F250B5" w:rsidP="00F250B5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BB3">
        <w:rPr>
          <w:rFonts w:ascii="Times New Roman" w:eastAsia="Times New Roman" w:hAnsi="Times New Roman" w:cs="Times New Roman"/>
          <w:sz w:val="30"/>
          <w:szCs w:val="30"/>
          <w:lang w:eastAsia="ru-RU"/>
        </w:rPr>
        <w:t>2) технический паспорт переустраиваемого и (или) перепланируемого помещения в многоквартирном доме;</w:t>
      </w:r>
    </w:p>
    <w:p w:rsidR="00F250B5" w:rsidRPr="00102BB3" w:rsidRDefault="00F250B5" w:rsidP="00F250B5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закона от 27.12.2018 N 558-ФЗ)</w:t>
      </w:r>
    </w:p>
    <w:p w:rsidR="00F250B5" w:rsidRPr="00102BB3" w:rsidRDefault="00F250B5" w:rsidP="00F250B5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3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 редакции)</w:t>
      </w:r>
    </w:p>
    <w:p w:rsidR="00F250B5" w:rsidRPr="00102BB3" w:rsidRDefault="00F250B5" w:rsidP="00F250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BB3">
        <w:rPr>
          <w:rFonts w:ascii="Times New Roman" w:eastAsia="Times New Roman" w:hAnsi="Times New Roman" w:cs="Times New Roman"/>
          <w:sz w:val="30"/>
          <w:szCs w:val="30"/>
          <w:lang w:eastAsia="ru-RU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F250B5" w:rsidRPr="00102BB3" w:rsidRDefault="00F250B5" w:rsidP="00F250B5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закона от 27.12.2018 N 558-ФЗ)</w:t>
      </w:r>
    </w:p>
    <w:p w:rsidR="00F250B5" w:rsidRPr="00102BB3" w:rsidRDefault="00F250B5" w:rsidP="00F250B5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3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 редакции)</w:t>
      </w:r>
    </w:p>
    <w:p w:rsidR="00F250B5" w:rsidRPr="00102BB3" w:rsidRDefault="00F250B5" w:rsidP="00F250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3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2.1 введена Федеральным законом от 03.12.2011 N 383-ФЗ)</w:t>
      </w:r>
    </w:p>
    <w:p w:rsidR="00F250B5" w:rsidRPr="00102BB3" w:rsidRDefault="00F250B5" w:rsidP="00F250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BB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3. 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 с частями 2 и 2.1 настоящей статьи. 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 части 2.1 настоящей статьи, обязаны направить в орган, осуществляющий согласование,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F250B5" w:rsidRPr="00102BB3" w:rsidRDefault="00F250B5" w:rsidP="00F250B5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3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3 в ред. Федерального закона от 03.12.2011 N 383-ФЗ (ред. 28.07.2012))</w:t>
      </w:r>
    </w:p>
    <w:p w:rsidR="00F250B5" w:rsidRPr="00102BB3" w:rsidRDefault="00F250B5" w:rsidP="00F250B5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3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 редакции)</w:t>
      </w:r>
    </w:p>
    <w:p w:rsidR="00F250B5" w:rsidRPr="00102BB3" w:rsidRDefault="00F250B5" w:rsidP="00F250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BB3">
        <w:rPr>
          <w:rFonts w:ascii="Times New Roman" w:eastAsia="Times New Roman" w:hAnsi="Times New Roman" w:cs="Times New Roman"/>
          <w:sz w:val="30"/>
          <w:szCs w:val="30"/>
          <w:lang w:eastAsia="ru-RU"/>
        </w:rPr>
        <w:t>4.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 частями 2 и 2.1 настоящей статьи документов органом, осуществляющим согласование, не позднее чем через сорок пять дней со дня представления в данный орган документов, обязанность по представлению которых в соответствии с настоящей статьей возложена на заявителя. В случае представления заявителем документов, указанных в части 2 настоящей статьи,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орган, осуществляющий согласование.</w:t>
      </w:r>
    </w:p>
    <w:p w:rsidR="00F250B5" w:rsidRPr="00102BB3" w:rsidRDefault="00F250B5" w:rsidP="00F250B5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3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4 в ред. Федерального закона от 03.12.2011 N 383-ФЗ (ред. 28.07.2012))</w:t>
      </w:r>
    </w:p>
    <w:p w:rsidR="00F250B5" w:rsidRPr="00102BB3" w:rsidRDefault="00F250B5" w:rsidP="00F250B5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3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 редакции)</w:t>
      </w:r>
    </w:p>
    <w:p w:rsidR="00F250B5" w:rsidRPr="00102BB3" w:rsidRDefault="00F250B5" w:rsidP="00F250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B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Орган, осуществляющий согласование, не позднее чем через три рабочих дня со дня принятия решения о согласовании выдает или </w:t>
      </w:r>
      <w:r w:rsidRPr="00102BB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направляет по адресу, указанному в заявлении, либо через многофункциональный центр заявителю документ, подтверждающий принятие такого решения. Форма и содержание указанного документа устанавливаются уполномоченным Правительством Российской Федерации федеральным органом исполнительной власти. 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:rsidR="00F250B5" w:rsidRPr="00102BB3" w:rsidRDefault="00F250B5" w:rsidP="00F250B5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Федеральных законов от 23.07.2008 N 160-ФЗ, от 28.07.2012 N 133-ФЗ)</w:t>
      </w:r>
    </w:p>
    <w:p w:rsidR="00F250B5" w:rsidRPr="00102BB3" w:rsidRDefault="00F250B5" w:rsidP="00F250B5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3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 редакции)</w:t>
      </w:r>
    </w:p>
    <w:p w:rsidR="00F250B5" w:rsidRPr="00102BB3" w:rsidRDefault="00F250B5" w:rsidP="00F250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BB3">
        <w:rPr>
          <w:rFonts w:ascii="Times New Roman" w:eastAsia="Times New Roman" w:hAnsi="Times New Roman" w:cs="Times New Roman"/>
          <w:sz w:val="30"/>
          <w:szCs w:val="30"/>
          <w:lang w:eastAsia="ru-RU"/>
        </w:rPr>
        <w:t>6. Предусмотренный частью 5 настоящей статьи документ является основанием проведения переустройства и (или) перепланировки помещения в многоквартирном доме.</w:t>
      </w:r>
    </w:p>
    <w:p w:rsidR="00F250B5" w:rsidRPr="00102BB3" w:rsidRDefault="00F250B5" w:rsidP="00F250B5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закона от 27.12.2018 N 558-ФЗ)</w:t>
      </w:r>
    </w:p>
    <w:p w:rsidR="00F250B5" w:rsidRPr="00102BB3" w:rsidRDefault="00F250B5" w:rsidP="00F250B5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3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 редакции)</w:t>
      </w:r>
    </w:p>
    <w:p w:rsidR="00471521" w:rsidRPr="00102BB3" w:rsidRDefault="00471521"/>
    <w:sectPr w:rsidR="00471521" w:rsidRPr="0010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B5"/>
    <w:rsid w:val="00102BB3"/>
    <w:rsid w:val="00471521"/>
    <w:rsid w:val="00F2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3F86"/>
  <w15:chartTrackingRefBased/>
  <w15:docId w15:val="{D2FEB9A6-CBBE-4F24-BF69-B0DACEAE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0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21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184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504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2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8377">
                  <w:marLeft w:val="0"/>
                  <w:marRight w:val="0"/>
                  <w:marTop w:val="0"/>
                  <w:marBottom w:val="0"/>
                  <w:divBdr>
                    <w:top w:val="single" w:sz="6" w:space="0" w:color="9F9FDA"/>
                    <w:left w:val="single" w:sz="6" w:space="0" w:color="9F9FDA"/>
                    <w:bottom w:val="single" w:sz="6" w:space="0" w:color="9F9FDA"/>
                    <w:right w:val="single" w:sz="6" w:space="0" w:color="9F9FDA"/>
                  </w:divBdr>
                  <w:divsChild>
                    <w:div w:id="19759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66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16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9318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1271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Гудзь Дарья Сергеевна</dc:creator>
  <cp:keywords/>
  <dc:description/>
  <cp:lastModifiedBy>Юлия</cp:lastModifiedBy>
  <cp:revision>2</cp:revision>
  <dcterms:created xsi:type="dcterms:W3CDTF">2024-01-30T09:34:00Z</dcterms:created>
  <dcterms:modified xsi:type="dcterms:W3CDTF">2024-01-31T12:02:00Z</dcterms:modified>
</cp:coreProperties>
</file>